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1C" w:rsidRDefault="006C061C" w:rsidP="006C061C">
      <w:pPr>
        <w:pStyle w:val="Default"/>
      </w:pPr>
    </w:p>
    <w:p w:rsidR="006C061C" w:rsidRDefault="006C061C" w:rsidP="006C061C">
      <w:pPr>
        <w:pStyle w:val="Default"/>
        <w:rPr>
          <w:b/>
          <w:bCs/>
          <w:color w:val="auto"/>
        </w:rPr>
      </w:pPr>
      <w:r>
        <w:t xml:space="preserve"> </w:t>
      </w:r>
      <w:r w:rsidRPr="006C061C">
        <w:rPr>
          <w:color w:val="auto"/>
        </w:rPr>
        <w:t xml:space="preserve"> </w:t>
      </w:r>
      <w:r w:rsidRPr="006C061C">
        <w:rPr>
          <w:b/>
          <w:bCs/>
          <w:color w:val="auto"/>
        </w:rPr>
        <w:t xml:space="preserve">MODEL D’ACTA DE PARALITZACIÓ TEMPORAL D’OBRA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A .....</w:t>
      </w:r>
      <w:r>
        <w:rPr>
          <w:color w:val="auto"/>
        </w:rPr>
        <w:t>..</w:t>
      </w:r>
      <w:r w:rsidRPr="006C061C">
        <w:rPr>
          <w:color w:val="auto"/>
        </w:rPr>
        <w:t>......, a .... de ............. de 20.....</w:t>
      </w:r>
    </w:p>
    <w:p w:rsidR="006C061C" w:rsidRPr="006C061C" w:rsidRDefault="006C061C" w:rsidP="006C061C">
      <w:pPr>
        <w:pStyle w:val="Default"/>
        <w:rPr>
          <w:color w:val="auto"/>
        </w:rPr>
      </w:pPr>
      <w:r w:rsidRPr="006C061C">
        <w:rPr>
          <w:color w:val="auto"/>
        </w:rPr>
        <w:t xml:space="preserve"> </w:t>
      </w:r>
    </w:p>
    <w:p w:rsidR="006C061C" w:rsidRDefault="006C061C" w:rsidP="006C061C">
      <w:pPr>
        <w:pStyle w:val="Default"/>
        <w:rPr>
          <w:b/>
          <w:bCs/>
          <w:color w:val="auto"/>
        </w:rPr>
      </w:pPr>
      <w:r w:rsidRPr="006C061C">
        <w:rPr>
          <w:b/>
          <w:bCs/>
          <w:color w:val="auto"/>
        </w:rPr>
        <w:t xml:space="preserve">IDENTIFICACIÓ DE L’OBRA </w:t>
      </w:r>
    </w:p>
    <w:p w:rsidR="006C061C" w:rsidRPr="006C061C" w:rsidRDefault="006C061C" w:rsidP="006C061C">
      <w:pPr>
        <w:pStyle w:val="Default"/>
        <w:rPr>
          <w:color w:val="auto"/>
        </w:rPr>
      </w:pPr>
    </w:p>
    <w:p w:rsidR="006C061C" w:rsidRPr="006C061C" w:rsidRDefault="006C061C" w:rsidP="006C061C">
      <w:pPr>
        <w:pStyle w:val="Default"/>
        <w:rPr>
          <w:color w:val="auto"/>
        </w:rPr>
      </w:pPr>
      <w:r w:rsidRPr="006C061C">
        <w:rPr>
          <w:color w:val="auto"/>
        </w:rPr>
        <w:t xml:space="preserve">Promoció: </w:t>
      </w:r>
      <w:r w:rsidRPr="006C061C">
        <w:rPr>
          <w:color w:val="auto"/>
          <w:sz w:val="20"/>
          <w:szCs w:val="20"/>
        </w:rPr>
        <w:t>Descripció de la promoció, adreça i localització, fase afectada (si procedeix)</w:t>
      </w:r>
      <w:r w:rsidRPr="006C061C">
        <w:rPr>
          <w:color w:val="auto"/>
        </w:rPr>
        <w:t xml:space="preserve"> </w:t>
      </w:r>
    </w:p>
    <w:p w:rsidR="006C061C" w:rsidRPr="006C061C" w:rsidRDefault="006C061C" w:rsidP="006C061C">
      <w:pPr>
        <w:pStyle w:val="Default"/>
        <w:rPr>
          <w:color w:val="auto"/>
        </w:rPr>
      </w:pPr>
      <w:r w:rsidRPr="006C061C">
        <w:rPr>
          <w:color w:val="auto"/>
        </w:rPr>
        <w:t xml:space="preserve">Llicència d’Obra: </w:t>
      </w:r>
      <w:r w:rsidRPr="006C061C">
        <w:rPr>
          <w:color w:val="auto"/>
          <w:sz w:val="20"/>
          <w:szCs w:val="20"/>
        </w:rPr>
        <w:t xml:space="preserve">Ajuntament, </w:t>
      </w:r>
      <w:proofErr w:type="spellStart"/>
      <w:r w:rsidRPr="006C061C">
        <w:rPr>
          <w:color w:val="auto"/>
          <w:sz w:val="20"/>
          <w:szCs w:val="20"/>
        </w:rPr>
        <w:t>núm</w:t>
      </w:r>
      <w:proofErr w:type="spellEnd"/>
      <w:r w:rsidRPr="006C061C">
        <w:rPr>
          <w:color w:val="auto"/>
          <w:sz w:val="20"/>
          <w:szCs w:val="20"/>
        </w:rPr>
        <w:t xml:space="preserve"> d’expedient i data d’expedició</w:t>
      </w:r>
      <w:r w:rsidRPr="006C061C">
        <w:rPr>
          <w:color w:val="auto"/>
        </w:rPr>
        <w:t xml:space="preserve"> </w:t>
      </w:r>
    </w:p>
    <w:p w:rsidR="006C061C" w:rsidRPr="006C061C" w:rsidRDefault="006C061C" w:rsidP="006C061C">
      <w:pPr>
        <w:pStyle w:val="Default"/>
        <w:rPr>
          <w:color w:val="auto"/>
        </w:rPr>
      </w:pPr>
      <w:r w:rsidRPr="006C061C">
        <w:rPr>
          <w:color w:val="auto"/>
        </w:rPr>
        <w:t xml:space="preserve">Promotor: </w:t>
      </w:r>
      <w:r w:rsidRPr="006C061C">
        <w:rPr>
          <w:color w:val="auto"/>
          <w:sz w:val="18"/>
          <w:szCs w:val="18"/>
        </w:rPr>
        <w:t xml:space="preserve">Nom </w:t>
      </w:r>
    </w:p>
    <w:p w:rsidR="006C061C" w:rsidRPr="006C061C" w:rsidRDefault="006C061C" w:rsidP="006C061C">
      <w:pPr>
        <w:pStyle w:val="Default"/>
        <w:rPr>
          <w:color w:val="auto"/>
        </w:rPr>
      </w:pPr>
      <w:r w:rsidRPr="006C061C">
        <w:rPr>
          <w:color w:val="auto"/>
        </w:rPr>
        <w:t xml:space="preserve">Constructor/s: </w:t>
      </w:r>
      <w:r w:rsidRPr="006C061C">
        <w:rPr>
          <w:color w:val="auto"/>
          <w:sz w:val="18"/>
          <w:szCs w:val="18"/>
        </w:rPr>
        <w:t xml:space="preserve">Nom </w:t>
      </w:r>
    </w:p>
    <w:p w:rsidR="006C061C" w:rsidRPr="006C061C" w:rsidRDefault="006C061C" w:rsidP="006C061C">
      <w:pPr>
        <w:pStyle w:val="Default"/>
        <w:rPr>
          <w:color w:val="auto"/>
        </w:rPr>
      </w:pPr>
      <w:r w:rsidRPr="006C061C">
        <w:rPr>
          <w:color w:val="auto"/>
        </w:rPr>
        <w:t xml:space="preserve">Projectista: </w:t>
      </w:r>
      <w:r w:rsidRPr="006C061C">
        <w:rPr>
          <w:color w:val="auto"/>
          <w:sz w:val="18"/>
          <w:szCs w:val="18"/>
        </w:rPr>
        <w:t xml:space="preserve">Nom </w:t>
      </w:r>
    </w:p>
    <w:p w:rsidR="006C061C" w:rsidRPr="006C061C" w:rsidRDefault="006C061C" w:rsidP="006C061C">
      <w:pPr>
        <w:pStyle w:val="Default"/>
        <w:rPr>
          <w:color w:val="auto"/>
        </w:rPr>
      </w:pPr>
      <w:r w:rsidRPr="006C061C">
        <w:rPr>
          <w:color w:val="auto"/>
        </w:rPr>
        <w:t xml:space="preserve">Direcció d’Obra: </w:t>
      </w:r>
      <w:r w:rsidRPr="006C061C">
        <w:rPr>
          <w:color w:val="auto"/>
          <w:sz w:val="18"/>
          <w:szCs w:val="18"/>
        </w:rPr>
        <w:t xml:space="preserve">Nom </w:t>
      </w:r>
    </w:p>
    <w:p w:rsidR="006C061C" w:rsidRPr="006C061C" w:rsidRDefault="006C061C" w:rsidP="006C061C">
      <w:pPr>
        <w:pStyle w:val="Default"/>
        <w:rPr>
          <w:color w:val="auto"/>
        </w:rPr>
      </w:pPr>
      <w:r w:rsidRPr="006C061C">
        <w:rPr>
          <w:color w:val="auto"/>
        </w:rPr>
        <w:t xml:space="preserve">Direcció d’Execució d’Obra: </w:t>
      </w:r>
      <w:r w:rsidRPr="006C061C">
        <w:rPr>
          <w:color w:val="auto"/>
          <w:sz w:val="18"/>
          <w:szCs w:val="18"/>
        </w:rPr>
        <w:t>Nom</w:t>
      </w:r>
      <w:r w:rsidRPr="006C061C">
        <w:rPr>
          <w:color w:val="auto"/>
        </w:rPr>
        <w:t xml:space="preserve"> </w:t>
      </w:r>
    </w:p>
    <w:p w:rsidR="006C061C" w:rsidRDefault="006C061C" w:rsidP="006C061C">
      <w:pPr>
        <w:pStyle w:val="Default"/>
        <w:rPr>
          <w:color w:val="auto"/>
        </w:rPr>
      </w:pPr>
      <w:r w:rsidRPr="006C061C">
        <w:rPr>
          <w:color w:val="auto"/>
        </w:rPr>
        <w:t xml:space="preserve">Coordinador de seguretat i salut en fase d’execució d’obra: </w:t>
      </w:r>
      <w:r w:rsidRPr="006C061C">
        <w:rPr>
          <w:color w:val="auto"/>
          <w:sz w:val="18"/>
          <w:szCs w:val="18"/>
        </w:rPr>
        <w:t>Nom</w:t>
      </w:r>
    </w:p>
    <w:p w:rsidR="006C061C" w:rsidRPr="006C061C" w:rsidRDefault="006C061C" w:rsidP="006C061C">
      <w:pPr>
        <w:pStyle w:val="Default"/>
        <w:rPr>
          <w:color w:val="auto"/>
        </w:rPr>
      </w:pPr>
      <w:r w:rsidRPr="006C061C">
        <w:rPr>
          <w:color w:val="auto"/>
        </w:rPr>
        <w:t xml:space="preserve"> </w:t>
      </w:r>
    </w:p>
    <w:p w:rsidR="006C061C" w:rsidRDefault="006C061C" w:rsidP="006C061C">
      <w:pPr>
        <w:pStyle w:val="Default"/>
        <w:rPr>
          <w:b/>
          <w:bCs/>
          <w:color w:val="auto"/>
        </w:rPr>
      </w:pPr>
      <w:r w:rsidRPr="006C061C">
        <w:rPr>
          <w:b/>
          <w:bCs/>
          <w:color w:val="auto"/>
        </w:rPr>
        <w:t xml:space="preserve">COMPAREIXEN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En qualitat de </w:t>
      </w:r>
      <w:r w:rsidRPr="006C061C">
        <w:rPr>
          <w:b/>
          <w:bCs/>
          <w:color w:val="auto"/>
        </w:rPr>
        <w:t xml:space="preserve">promotor </w:t>
      </w:r>
      <w:r w:rsidRPr="006C061C">
        <w:rPr>
          <w:color w:val="auto"/>
        </w:rPr>
        <w:t xml:space="preserve">Sr. En/Sra. Na ______________, amb NIF núm. ______________, actuant en nom propi o en representació de la mercantil ______________, amb CIF núm. ______________, i amb domicili social a ______________, segons consta a ______________, atorgada davant el Notari Sr. En/Sra. Na _________________________, amb el núm. _________ del seu protocol.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En qualitat de </w:t>
      </w:r>
      <w:r w:rsidRPr="006C061C">
        <w:rPr>
          <w:b/>
          <w:bCs/>
          <w:color w:val="auto"/>
        </w:rPr>
        <w:t xml:space="preserve">constructor </w:t>
      </w:r>
      <w:r w:rsidRPr="006C061C">
        <w:rPr>
          <w:color w:val="auto"/>
        </w:rPr>
        <w:t xml:space="preserve">Sr. En/Sra. Na ______________, amb NIF núm. ______________, actuant en nom propi o en representació de la mercantil ______________, amb CIF núm. ______________, i amb domicili social a ______________, segons consta a ______________, atorgada davant el Notari Sr. En/Sra. Na _________________________ amb el núm. _________ del seu protocol.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En qualitat de </w:t>
      </w:r>
      <w:r w:rsidRPr="006C061C">
        <w:rPr>
          <w:b/>
          <w:bCs/>
          <w:color w:val="auto"/>
        </w:rPr>
        <w:t xml:space="preserve">director d’obra </w:t>
      </w:r>
      <w:r w:rsidRPr="006C061C">
        <w:rPr>
          <w:color w:val="auto"/>
        </w:rPr>
        <w:t>(en endavant DO) Sr. En/Sra. Na ______________, amb NIF núm. ______________, amb domicili a ______________, i col·legiat al col·legi de ___________</w:t>
      </w:r>
      <w:bookmarkStart w:id="0" w:name="_GoBack"/>
      <w:bookmarkEnd w:id="0"/>
      <w:r w:rsidRPr="006C061C">
        <w:rPr>
          <w:color w:val="auto"/>
        </w:rPr>
        <w:t xml:space="preserve">___ amb el núm. ______________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En qualitat de </w:t>
      </w:r>
      <w:r w:rsidRPr="006C061C">
        <w:rPr>
          <w:b/>
          <w:bCs/>
          <w:color w:val="auto"/>
        </w:rPr>
        <w:t xml:space="preserve">director d’execució d’obra </w:t>
      </w:r>
      <w:r w:rsidRPr="006C061C">
        <w:rPr>
          <w:color w:val="auto"/>
        </w:rPr>
        <w:t xml:space="preserve">(en endavant DEO) Sr. En/Sra. Na ______________, amb NIF núm. ______________amb domicili a ______________ , i col·legiat al col·legi de ______________ amb el núm. ______________ </w:t>
      </w: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En qualitat de </w:t>
      </w:r>
      <w:r w:rsidRPr="006C061C">
        <w:rPr>
          <w:b/>
          <w:bCs/>
          <w:color w:val="auto"/>
        </w:rPr>
        <w:t xml:space="preserve">coordinador de seguretat i salut en fase d’execució d’obra </w:t>
      </w:r>
      <w:r w:rsidRPr="006C061C">
        <w:rPr>
          <w:color w:val="auto"/>
        </w:rPr>
        <w:t xml:space="preserve">(en endavant CSO) Sr. En/Sra. Na ______________, amb NIF núm. ______________amb domicili a ______________ , i col·legiat al col·legi de ______________ amb el núm. ______________ </w:t>
      </w:r>
    </w:p>
    <w:p w:rsidR="006C061C" w:rsidRDefault="006C061C" w:rsidP="006C061C">
      <w:pPr>
        <w:pStyle w:val="Default"/>
        <w:rPr>
          <w:color w:val="auto"/>
        </w:rPr>
      </w:pPr>
    </w:p>
    <w:p w:rsidR="006C061C" w:rsidRDefault="006C061C" w:rsidP="006C061C">
      <w:pPr>
        <w:pStyle w:val="Default"/>
        <w:rPr>
          <w:color w:val="auto"/>
        </w:rPr>
      </w:pPr>
    </w:p>
    <w:p w:rsidR="006C061C" w:rsidRDefault="006C061C" w:rsidP="006C061C">
      <w:pPr>
        <w:pStyle w:val="Default"/>
        <w:rPr>
          <w:color w:val="auto"/>
        </w:rPr>
      </w:pPr>
    </w:p>
    <w:p w:rsidR="006C061C" w:rsidRPr="006C061C" w:rsidRDefault="006C061C" w:rsidP="006C061C">
      <w:pPr>
        <w:pStyle w:val="Default"/>
        <w:rPr>
          <w:color w:val="auto"/>
        </w:rPr>
      </w:pPr>
    </w:p>
    <w:p w:rsidR="006C061C" w:rsidRDefault="006C061C" w:rsidP="006C061C">
      <w:pPr>
        <w:pStyle w:val="Default"/>
        <w:rPr>
          <w:b/>
          <w:bCs/>
          <w:color w:val="auto"/>
        </w:rPr>
      </w:pPr>
      <w:r w:rsidRPr="006C061C">
        <w:rPr>
          <w:b/>
          <w:bCs/>
          <w:color w:val="auto"/>
        </w:rPr>
        <w:lastRenderedPageBreak/>
        <w:t xml:space="preserve">MANIFESTEN I FAN CONSTAR </w:t>
      </w:r>
    </w:p>
    <w:p w:rsidR="006C061C" w:rsidRPr="006C061C" w:rsidRDefault="006C061C" w:rsidP="006C061C">
      <w:pPr>
        <w:pStyle w:val="Default"/>
        <w:rPr>
          <w:color w:val="auto"/>
        </w:rPr>
      </w:pPr>
    </w:p>
    <w:p w:rsidR="006C061C" w:rsidRPr="002508F5" w:rsidRDefault="006C061C" w:rsidP="006C061C">
      <w:pPr>
        <w:pStyle w:val="Default"/>
        <w:numPr>
          <w:ilvl w:val="0"/>
          <w:numId w:val="1"/>
        </w:numPr>
        <w:rPr>
          <w:b/>
          <w:bCs/>
          <w:color w:val="auto"/>
        </w:rPr>
      </w:pPr>
      <w:r w:rsidRPr="002508F5">
        <w:rPr>
          <w:b/>
          <w:bCs/>
          <w:color w:val="auto"/>
        </w:rPr>
        <w:t xml:space="preserve">Objecte </w:t>
      </w:r>
    </w:p>
    <w:p w:rsidR="006C061C" w:rsidRPr="006C061C" w:rsidRDefault="006C061C" w:rsidP="006C061C">
      <w:pPr>
        <w:pStyle w:val="Default"/>
        <w:ind w:left="720"/>
        <w:rPr>
          <w:color w:val="auto"/>
        </w:rPr>
      </w:pPr>
    </w:p>
    <w:p w:rsidR="006C061C" w:rsidRDefault="006C061C" w:rsidP="00660CF7">
      <w:pPr>
        <w:pStyle w:val="Default"/>
        <w:jc w:val="both"/>
        <w:rPr>
          <w:color w:val="auto"/>
        </w:rPr>
      </w:pPr>
      <w:r w:rsidRPr="006C061C">
        <w:rPr>
          <w:color w:val="auto"/>
        </w:rPr>
        <w:t xml:space="preserve">El </w:t>
      </w:r>
      <w:r w:rsidRPr="006C061C">
        <w:rPr>
          <w:b/>
          <w:bCs/>
          <w:color w:val="auto"/>
        </w:rPr>
        <w:t xml:space="preserve">promotor </w:t>
      </w:r>
      <w:r w:rsidRPr="006C061C">
        <w:rPr>
          <w:color w:val="auto"/>
        </w:rPr>
        <w:t xml:space="preserve">manifesta en aquest acte, que ha decidit la PARALITZACIÓ TEMPORAL de l’obra identificada a l’encapçalament, la qual agafa vigència amb la firma d’aquest document. Es fa constar que, en aquest moment, l’obra està executada en un ……%, pujant el seu cost d’execució material aproximadament a ............... €. </w:t>
      </w:r>
    </w:p>
    <w:p w:rsidR="006C061C" w:rsidRPr="006C061C" w:rsidRDefault="006C061C" w:rsidP="006C061C">
      <w:pPr>
        <w:pStyle w:val="Default"/>
        <w:rPr>
          <w:color w:val="auto"/>
        </w:rPr>
      </w:pPr>
    </w:p>
    <w:p w:rsidR="006C061C" w:rsidRPr="002508F5" w:rsidRDefault="006C061C" w:rsidP="006C061C">
      <w:pPr>
        <w:pStyle w:val="Default"/>
        <w:numPr>
          <w:ilvl w:val="0"/>
          <w:numId w:val="1"/>
        </w:numPr>
        <w:rPr>
          <w:b/>
          <w:bCs/>
          <w:color w:val="auto"/>
        </w:rPr>
      </w:pPr>
      <w:r w:rsidRPr="002508F5">
        <w:rPr>
          <w:b/>
          <w:bCs/>
          <w:color w:val="auto"/>
        </w:rPr>
        <w:t>Instruccions tècniques relatives a la paralització de l’obra dirigides al Promotor i Constructor:</w:t>
      </w:r>
    </w:p>
    <w:p w:rsidR="006C061C" w:rsidRPr="006C061C" w:rsidRDefault="006C061C" w:rsidP="006C061C">
      <w:pPr>
        <w:pStyle w:val="Default"/>
        <w:ind w:left="720"/>
        <w:rPr>
          <w:color w:val="auto"/>
        </w:rPr>
      </w:pPr>
      <w:r w:rsidRPr="006C061C">
        <w:rPr>
          <w:color w:val="auto"/>
        </w:rPr>
        <w:t xml:space="preserve"> </w:t>
      </w:r>
    </w:p>
    <w:p w:rsidR="006C061C" w:rsidRDefault="006C061C" w:rsidP="00660CF7">
      <w:pPr>
        <w:pStyle w:val="Default"/>
        <w:numPr>
          <w:ilvl w:val="1"/>
          <w:numId w:val="1"/>
        </w:numPr>
        <w:jc w:val="both"/>
        <w:rPr>
          <w:color w:val="auto"/>
        </w:rPr>
      </w:pPr>
      <w:r w:rsidRPr="006C061C">
        <w:rPr>
          <w:color w:val="auto"/>
        </w:rPr>
        <w:t xml:space="preserve">El DO, el DEO i el CSO d’acord amb les seves respectives competències, conjuntament han facilitat, amb anterioritat a aquest acte, al promotor i constructor, les Ordres i Instruccions Tècniques necessàries per a la paralització dels treballs i per establir les mesures de seguretat que impedeixin l’accés a l’obra a personal no autoritzat així com per evitar qualsevol risc i possibles accidents (en especial amb els elements auxiliars tal como grues, bastides, etc.). </w:t>
      </w:r>
    </w:p>
    <w:p w:rsidR="006C061C" w:rsidRDefault="006C061C" w:rsidP="00660CF7">
      <w:pPr>
        <w:pStyle w:val="Default"/>
        <w:numPr>
          <w:ilvl w:val="1"/>
          <w:numId w:val="1"/>
        </w:numPr>
        <w:jc w:val="both"/>
        <w:rPr>
          <w:color w:val="auto"/>
        </w:rPr>
      </w:pPr>
      <w:r w:rsidRPr="006C061C">
        <w:rPr>
          <w:color w:val="auto"/>
        </w:rPr>
        <w:t xml:space="preserve">Així mateix, el DO, el DEO i el CSO d’acord amb les seves respectives competències han revisat l’obra en la seva totalitat, notificant al promotor i constructor totes les ordres necessàries per a la finalització dels treballs iniciats o aquells que sota el seu criteri són obligatoris per procedir al tancament de l’activitat de l’obra. </w:t>
      </w:r>
    </w:p>
    <w:p w:rsidR="006C061C" w:rsidRDefault="006C061C" w:rsidP="00660CF7">
      <w:pPr>
        <w:pStyle w:val="Default"/>
        <w:numPr>
          <w:ilvl w:val="1"/>
          <w:numId w:val="1"/>
        </w:numPr>
        <w:jc w:val="both"/>
        <w:rPr>
          <w:color w:val="auto"/>
        </w:rPr>
      </w:pPr>
      <w:r w:rsidRPr="006C061C">
        <w:rPr>
          <w:color w:val="auto"/>
        </w:rPr>
        <w:t>Totes les instruccions indicades han sigut conegudes i revisades pels compareixents, i implementades pel promotor amb anterioritat a aquest acte.</w:t>
      </w:r>
    </w:p>
    <w:p w:rsidR="006C061C" w:rsidRDefault="006C061C" w:rsidP="00660CF7">
      <w:pPr>
        <w:pStyle w:val="Default"/>
        <w:numPr>
          <w:ilvl w:val="1"/>
          <w:numId w:val="1"/>
        </w:numPr>
        <w:jc w:val="both"/>
        <w:rPr>
          <w:color w:val="auto"/>
        </w:rPr>
      </w:pPr>
      <w:r w:rsidRPr="006C061C">
        <w:rPr>
          <w:color w:val="auto"/>
        </w:rPr>
        <w:t>Les obligacions de custòdia documental establertes a l’annex 2 de la part I del CTE (documentació del seguiment de l’obra) segueixen vigents pel DO, el DEO i el CSO durant la vigència del present document, si bé lliuren en aquest acte còpia del llibre d’ordres i del llibre d’incidències al promotor.</w:t>
      </w:r>
    </w:p>
    <w:p w:rsidR="006C061C" w:rsidRPr="002508F5" w:rsidRDefault="006C061C" w:rsidP="006C061C">
      <w:pPr>
        <w:pStyle w:val="Default"/>
        <w:ind w:left="720"/>
        <w:rPr>
          <w:b/>
          <w:bCs/>
          <w:color w:val="auto"/>
        </w:rPr>
      </w:pPr>
      <w:r w:rsidRPr="002508F5">
        <w:rPr>
          <w:b/>
          <w:bCs/>
          <w:color w:val="auto"/>
        </w:rPr>
        <w:t xml:space="preserve"> </w:t>
      </w:r>
    </w:p>
    <w:p w:rsidR="006C061C" w:rsidRPr="002508F5" w:rsidRDefault="006C061C" w:rsidP="006C061C">
      <w:pPr>
        <w:pStyle w:val="Default"/>
        <w:numPr>
          <w:ilvl w:val="0"/>
          <w:numId w:val="1"/>
        </w:numPr>
        <w:rPr>
          <w:b/>
          <w:bCs/>
          <w:color w:val="auto"/>
        </w:rPr>
      </w:pPr>
      <w:r w:rsidRPr="002508F5">
        <w:rPr>
          <w:b/>
          <w:bCs/>
          <w:color w:val="auto"/>
        </w:rPr>
        <w:t xml:space="preserve">Anotacions i comunicacions </w:t>
      </w:r>
    </w:p>
    <w:p w:rsidR="006C061C" w:rsidRPr="006C061C" w:rsidRDefault="006C061C" w:rsidP="00660CF7">
      <w:pPr>
        <w:pStyle w:val="Default"/>
        <w:ind w:left="720"/>
        <w:jc w:val="both"/>
        <w:rPr>
          <w:color w:val="auto"/>
        </w:rPr>
      </w:pPr>
    </w:p>
    <w:p w:rsidR="006C061C" w:rsidRDefault="006C061C" w:rsidP="00660CF7">
      <w:pPr>
        <w:pStyle w:val="Default"/>
        <w:numPr>
          <w:ilvl w:val="1"/>
          <w:numId w:val="1"/>
        </w:numPr>
        <w:jc w:val="both"/>
        <w:rPr>
          <w:color w:val="auto"/>
        </w:rPr>
      </w:pPr>
      <w:r w:rsidRPr="006C061C">
        <w:rPr>
          <w:color w:val="auto"/>
        </w:rPr>
        <w:t xml:space="preserve">El DO i el DEO, conjuntament, deixen constància de la paralització al Llibre d’Ordres de l’obra, i el CSO ho fa al Llibre d’Incidències. </w:t>
      </w:r>
    </w:p>
    <w:p w:rsidR="006C061C" w:rsidRDefault="006C061C" w:rsidP="00660CF7">
      <w:pPr>
        <w:pStyle w:val="Default"/>
        <w:numPr>
          <w:ilvl w:val="1"/>
          <w:numId w:val="1"/>
        </w:numPr>
        <w:jc w:val="both"/>
        <w:rPr>
          <w:color w:val="auto"/>
        </w:rPr>
      </w:pPr>
      <w:r w:rsidRPr="006C061C">
        <w:rPr>
          <w:color w:val="auto"/>
        </w:rPr>
        <w:t xml:space="preserve">El promotor comunica a les Autoritats Competents, en especial a l’Autoritat Laboral, la paralització de les obres, aportant als signants dins les properes 48 hores la documentació acreditativa del tancament del lloc de treball. </w:t>
      </w:r>
    </w:p>
    <w:p w:rsidR="006C061C" w:rsidRDefault="006C061C" w:rsidP="00660CF7">
      <w:pPr>
        <w:pStyle w:val="Default"/>
        <w:numPr>
          <w:ilvl w:val="1"/>
          <w:numId w:val="1"/>
        </w:numPr>
        <w:jc w:val="both"/>
        <w:rPr>
          <w:color w:val="auto"/>
        </w:rPr>
      </w:pPr>
      <w:r w:rsidRPr="006C061C">
        <w:rPr>
          <w:color w:val="auto"/>
        </w:rPr>
        <w:t xml:space="preserve">El DO, el DEO i el CSO comunicaran als Col·legis professionals respectius la paralització de les obres aportant còpia d’aquesta acta. </w:t>
      </w:r>
    </w:p>
    <w:p w:rsidR="006C061C" w:rsidRPr="006C061C" w:rsidRDefault="006C061C" w:rsidP="006C061C">
      <w:pPr>
        <w:pStyle w:val="Default"/>
        <w:ind w:left="720"/>
        <w:rPr>
          <w:color w:val="auto"/>
        </w:rPr>
      </w:pPr>
    </w:p>
    <w:p w:rsidR="006C061C" w:rsidRPr="002508F5" w:rsidRDefault="006C061C" w:rsidP="006C061C">
      <w:pPr>
        <w:pStyle w:val="Default"/>
        <w:numPr>
          <w:ilvl w:val="0"/>
          <w:numId w:val="1"/>
        </w:numPr>
        <w:rPr>
          <w:b/>
          <w:bCs/>
          <w:color w:val="auto"/>
        </w:rPr>
      </w:pPr>
      <w:r w:rsidRPr="002508F5">
        <w:rPr>
          <w:b/>
          <w:bCs/>
          <w:color w:val="auto"/>
        </w:rPr>
        <w:t xml:space="preserve">Reinici dels treballs </w:t>
      </w:r>
    </w:p>
    <w:p w:rsidR="006C061C" w:rsidRPr="006C061C" w:rsidRDefault="006C061C" w:rsidP="006C061C">
      <w:pPr>
        <w:pStyle w:val="Default"/>
        <w:ind w:left="720"/>
        <w:rPr>
          <w:color w:val="auto"/>
        </w:rPr>
      </w:pPr>
    </w:p>
    <w:p w:rsidR="006C061C" w:rsidRDefault="006C061C" w:rsidP="00660CF7">
      <w:pPr>
        <w:pStyle w:val="Default"/>
        <w:numPr>
          <w:ilvl w:val="1"/>
          <w:numId w:val="1"/>
        </w:numPr>
        <w:jc w:val="both"/>
        <w:rPr>
          <w:color w:val="auto"/>
        </w:rPr>
      </w:pPr>
      <w:r w:rsidRPr="006C061C">
        <w:rPr>
          <w:color w:val="auto"/>
        </w:rPr>
        <w:t xml:space="preserve">El promotor notificar al DO, al DEO i al CSO, per escrit indubtable amb una antelació mínima de TRENTA dies naturals, la </w:t>
      </w:r>
      <w:proofErr w:type="spellStart"/>
      <w:r w:rsidRPr="006C061C">
        <w:rPr>
          <w:color w:val="auto"/>
        </w:rPr>
        <w:t>reanudació</w:t>
      </w:r>
      <w:proofErr w:type="spellEnd"/>
      <w:r w:rsidRPr="006C061C">
        <w:rPr>
          <w:color w:val="auto"/>
        </w:rPr>
        <w:t xml:space="preserve"> dels treballs. </w:t>
      </w:r>
    </w:p>
    <w:p w:rsidR="006C061C" w:rsidRDefault="006C061C" w:rsidP="00660CF7">
      <w:pPr>
        <w:pStyle w:val="Default"/>
        <w:numPr>
          <w:ilvl w:val="1"/>
          <w:numId w:val="1"/>
        </w:numPr>
        <w:jc w:val="both"/>
        <w:rPr>
          <w:color w:val="auto"/>
        </w:rPr>
      </w:pPr>
      <w:r w:rsidRPr="006C061C">
        <w:rPr>
          <w:color w:val="auto"/>
        </w:rPr>
        <w:lastRenderedPageBreak/>
        <w:t xml:space="preserve">El promotor, en el suposat de causes </w:t>
      </w:r>
      <w:r w:rsidR="002508F5" w:rsidRPr="006C061C">
        <w:rPr>
          <w:color w:val="auto"/>
        </w:rPr>
        <w:t>extraordinàries</w:t>
      </w:r>
      <w:r w:rsidRPr="006C061C">
        <w:rPr>
          <w:color w:val="auto"/>
        </w:rPr>
        <w:t xml:space="preserve"> i imprevistes, notificaria per escrit indubtable les mateixes al DO, el DEO, el CSO i el Constructor als efectes de procedir a la realització de les accions oportunes.</w:t>
      </w:r>
    </w:p>
    <w:p w:rsidR="006C061C" w:rsidRDefault="006C061C" w:rsidP="00660CF7">
      <w:pPr>
        <w:pStyle w:val="Default"/>
        <w:numPr>
          <w:ilvl w:val="1"/>
          <w:numId w:val="1"/>
        </w:numPr>
        <w:jc w:val="both"/>
        <w:rPr>
          <w:color w:val="auto"/>
        </w:rPr>
      </w:pPr>
      <w:r w:rsidRPr="006C061C">
        <w:rPr>
          <w:color w:val="auto"/>
        </w:rPr>
        <w:t xml:space="preserve">Prèviament al reinici dels treballs a l’obra, el DO, el DEO i el CSO realitzaran una diagnosi per establir tant les condicions de reobertura del centre de treball, com la comprovació de l’estat de conservació de les obres paralitzades, determinant les accions de reparació prèvies necessàries per reiniciar els treballs. </w:t>
      </w:r>
    </w:p>
    <w:p w:rsidR="00660CF7" w:rsidRDefault="00660CF7" w:rsidP="00660CF7">
      <w:pPr>
        <w:pStyle w:val="Default"/>
        <w:ind w:left="1080"/>
        <w:jc w:val="both"/>
        <w:rPr>
          <w:color w:val="auto"/>
        </w:rPr>
      </w:pPr>
    </w:p>
    <w:p w:rsidR="006C061C" w:rsidRPr="006C061C" w:rsidRDefault="006C061C" w:rsidP="006C061C">
      <w:pPr>
        <w:pStyle w:val="Default"/>
        <w:ind w:left="1080"/>
        <w:rPr>
          <w:color w:val="auto"/>
        </w:rPr>
      </w:pPr>
    </w:p>
    <w:p w:rsidR="006C061C" w:rsidRDefault="006C061C" w:rsidP="006C061C">
      <w:pPr>
        <w:pStyle w:val="Default"/>
        <w:rPr>
          <w:color w:val="auto"/>
        </w:rPr>
      </w:pPr>
      <w:r w:rsidRPr="006C061C">
        <w:rPr>
          <w:color w:val="auto"/>
        </w:rPr>
        <w:t xml:space="preserve">Així atorguen i a un sol efecte, signen per__________, els compareixents: </w:t>
      </w:r>
    </w:p>
    <w:p w:rsidR="00660CF7" w:rsidRDefault="00660CF7" w:rsidP="006C061C">
      <w:pPr>
        <w:pStyle w:val="Default"/>
        <w:rPr>
          <w:color w:val="auto"/>
        </w:rPr>
      </w:pPr>
    </w:p>
    <w:p w:rsidR="006C061C" w:rsidRPr="006C061C" w:rsidRDefault="006C061C" w:rsidP="006C061C">
      <w:pPr>
        <w:pStyle w:val="Default"/>
        <w:rPr>
          <w:color w:val="auto"/>
        </w:rPr>
      </w:pPr>
    </w:p>
    <w:p w:rsidR="006C061C" w:rsidRDefault="006C061C" w:rsidP="006C061C">
      <w:pPr>
        <w:pStyle w:val="Default"/>
        <w:rPr>
          <w:color w:val="auto"/>
        </w:rPr>
      </w:pPr>
      <w:r w:rsidRPr="006C061C">
        <w:rPr>
          <w:color w:val="auto"/>
        </w:rPr>
        <w:t>PROMOTOR</w:t>
      </w:r>
      <w:r>
        <w:rPr>
          <w:color w:val="auto"/>
        </w:rPr>
        <w:t xml:space="preserve">, </w:t>
      </w:r>
      <w:r>
        <w:rPr>
          <w:color w:val="auto"/>
        </w:rPr>
        <w:tab/>
      </w:r>
      <w:r>
        <w:rPr>
          <w:color w:val="auto"/>
        </w:rPr>
        <w:tab/>
      </w:r>
      <w:r w:rsidRPr="006C061C">
        <w:rPr>
          <w:color w:val="auto"/>
        </w:rPr>
        <w:t xml:space="preserve"> CONSTRUCTOR</w:t>
      </w:r>
    </w:p>
    <w:p w:rsidR="006C061C" w:rsidRDefault="006C061C" w:rsidP="006C061C">
      <w:pPr>
        <w:pStyle w:val="Default"/>
        <w:rPr>
          <w:color w:val="auto"/>
        </w:rPr>
      </w:pPr>
    </w:p>
    <w:p w:rsidR="00660CF7" w:rsidRDefault="00660CF7" w:rsidP="006C061C">
      <w:pPr>
        <w:pStyle w:val="Default"/>
        <w:rPr>
          <w:color w:val="auto"/>
        </w:rPr>
      </w:pPr>
    </w:p>
    <w:p w:rsidR="00660CF7" w:rsidRDefault="00660CF7" w:rsidP="006C061C">
      <w:pPr>
        <w:pStyle w:val="Default"/>
        <w:rPr>
          <w:color w:val="auto"/>
        </w:rPr>
      </w:pPr>
    </w:p>
    <w:p w:rsidR="006C061C" w:rsidRDefault="006C061C" w:rsidP="006C061C">
      <w:pPr>
        <w:pStyle w:val="Default"/>
        <w:rPr>
          <w:color w:val="auto"/>
        </w:rPr>
      </w:pPr>
    </w:p>
    <w:p w:rsidR="006C061C" w:rsidRDefault="006C061C" w:rsidP="006C061C">
      <w:pPr>
        <w:pStyle w:val="Default"/>
        <w:rPr>
          <w:color w:val="auto"/>
        </w:rPr>
      </w:pPr>
      <w:r w:rsidRPr="006C061C">
        <w:rPr>
          <w:color w:val="auto"/>
        </w:rPr>
        <w:t xml:space="preserve">DIRECCIÓ D’OBRA </w:t>
      </w:r>
      <w:r>
        <w:rPr>
          <w:color w:val="auto"/>
        </w:rPr>
        <w:t xml:space="preserve">          </w:t>
      </w:r>
      <w:r w:rsidRPr="006C061C">
        <w:rPr>
          <w:color w:val="auto"/>
        </w:rPr>
        <w:t>DIRECCIÓ D’EXECUCIÓ D’OBRA</w:t>
      </w:r>
    </w:p>
    <w:p w:rsidR="006C061C" w:rsidRDefault="006C061C" w:rsidP="006C061C">
      <w:pPr>
        <w:pStyle w:val="Default"/>
        <w:rPr>
          <w:color w:val="auto"/>
        </w:rPr>
      </w:pPr>
    </w:p>
    <w:p w:rsidR="006C061C" w:rsidRDefault="006C061C" w:rsidP="006C061C">
      <w:pPr>
        <w:pStyle w:val="Default"/>
        <w:rPr>
          <w:color w:val="auto"/>
        </w:rPr>
      </w:pPr>
    </w:p>
    <w:p w:rsidR="00660CF7" w:rsidRDefault="00660CF7" w:rsidP="006C061C">
      <w:pPr>
        <w:pStyle w:val="Default"/>
        <w:rPr>
          <w:color w:val="auto"/>
        </w:rPr>
      </w:pPr>
    </w:p>
    <w:p w:rsidR="006C061C" w:rsidRDefault="006C061C" w:rsidP="006C061C">
      <w:pPr>
        <w:pStyle w:val="Default"/>
        <w:rPr>
          <w:color w:val="auto"/>
        </w:rPr>
      </w:pPr>
    </w:p>
    <w:p w:rsidR="00F55C46" w:rsidRPr="006C061C" w:rsidRDefault="006C061C" w:rsidP="006C061C">
      <w:pPr>
        <w:pStyle w:val="Default"/>
      </w:pPr>
      <w:r w:rsidRPr="006C061C">
        <w:rPr>
          <w:color w:val="auto"/>
        </w:rPr>
        <w:t>COORDINADOR DE SEGURETAT I SALUT</w:t>
      </w:r>
    </w:p>
    <w:sectPr w:rsidR="00F55C46" w:rsidRPr="006C0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529A"/>
    <w:multiLevelType w:val="multilevel"/>
    <w:tmpl w:val="91EC7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1C"/>
    <w:rsid w:val="002508F5"/>
    <w:rsid w:val="00660CF7"/>
    <w:rsid w:val="006C061C"/>
    <w:rsid w:val="00F55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061C"/>
    <w:pPr>
      <w:autoSpaceDE w:val="0"/>
      <w:autoSpaceDN w:val="0"/>
      <w:adjustRightInd w:val="0"/>
    </w:pPr>
    <w:rPr>
      <w:rFonts w:ascii="Arial" w:hAnsi="Arial" w:cs="Arial"/>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061C"/>
    <w:pPr>
      <w:autoSpaceDE w:val="0"/>
      <w:autoSpaceDN w:val="0"/>
      <w:adjustRightInd w:val="0"/>
    </w:pPr>
    <w:rPr>
      <w:rFonts w:ascii="Arial" w:hAnsi="Arial" w:cs="Arial"/>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Tarrés</dc:creator>
  <cp:lastModifiedBy>Sònia</cp:lastModifiedBy>
  <cp:revision>2</cp:revision>
  <dcterms:created xsi:type="dcterms:W3CDTF">2020-03-17T18:16:00Z</dcterms:created>
  <dcterms:modified xsi:type="dcterms:W3CDTF">2020-03-17T18:16:00Z</dcterms:modified>
</cp:coreProperties>
</file>